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15E4" w14:textId="77777777" w:rsidR="00344D62" w:rsidRDefault="00344D62" w:rsidP="00344D62">
      <w:pPr>
        <w:spacing w:line="360" w:lineRule="exact"/>
        <w:jc w:val="center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IWATE UNIVERSITY PRESIDENT'S AWARD 2024</w:t>
      </w:r>
    </w:p>
    <w:p w14:paraId="1F3D6FB9" w14:textId="77777777" w:rsidR="00344D62" w:rsidRDefault="00344D62" w:rsidP="00344D62">
      <w:pPr>
        <w:spacing w:line="360" w:lineRule="exact"/>
        <w:jc w:val="center"/>
        <w:rPr>
          <w:rFonts w:ascii="游ゴシック" w:eastAsia="游ゴシック" w:hAnsi="游ゴシック" w:hint="eastAsia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～TERU TAKANOHASHI AWARD～</w:t>
      </w:r>
    </w:p>
    <w:p w14:paraId="12F3BFE9" w14:textId="77777777" w:rsidR="00344D62" w:rsidRDefault="00344D62" w:rsidP="00344D62">
      <w:pPr>
        <w:spacing w:line="360" w:lineRule="exact"/>
        <w:jc w:val="center"/>
        <w:rPr>
          <w:rFonts w:ascii="游ゴシック" w:eastAsia="游ゴシック" w:hAnsi="游ゴシック" w:hint="eastAsia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FOR DISTINGUISHED FEMALE GRADUATE STUDENTS IN RESEARCH</w:t>
      </w:r>
    </w:p>
    <w:p w14:paraId="2C160DDC" w14:textId="77777777" w:rsidR="00344D62" w:rsidRDefault="00344D62" w:rsidP="00344D62">
      <w:pPr>
        <w:wordWrap w:val="0"/>
        <w:jc w:val="right"/>
        <w:rPr>
          <w:rFonts w:ascii="游ゴシック" w:eastAsia="游ゴシック" w:hAnsi="游ゴシック" w:hint="eastAsia"/>
          <w:szCs w:val="21"/>
        </w:rPr>
      </w:pPr>
      <w:r>
        <w:rPr>
          <w:rFonts w:ascii="游ゴシック" w:eastAsia="游ゴシック" w:hAnsi="游ゴシック" w:hint="eastAsia"/>
          <w:sz w:val="22"/>
        </w:rPr>
        <w:t xml:space="preserve">DATE：　　　　　　　　　</w:t>
      </w:r>
      <w:r>
        <w:rPr>
          <w:rFonts w:ascii="游ゴシック" w:eastAsia="游ゴシック" w:hAnsi="游ゴシック" w:hint="eastAsia"/>
          <w:szCs w:val="21"/>
        </w:rPr>
        <w:t xml:space="preserve">　　　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537"/>
        <w:gridCol w:w="1227"/>
        <w:gridCol w:w="1872"/>
        <w:gridCol w:w="1210"/>
        <w:gridCol w:w="2648"/>
      </w:tblGrid>
      <w:tr w:rsidR="00344D62" w14:paraId="0F48F4A4" w14:textId="77777777" w:rsidTr="00344D62">
        <w:trPr>
          <w:trHeight w:val="458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  <w:hideMark/>
          </w:tcPr>
          <w:p w14:paraId="651E7DF2" w14:textId="77777777" w:rsidR="00344D62" w:rsidRDefault="00344D62">
            <w:pPr>
              <w:jc w:val="center"/>
              <w:rPr>
                <w:rFonts w:ascii="游ゴシック" w:eastAsia="游ゴシック" w:hAnsi="游ゴシック" w:hint="eastAsia"/>
                <w:b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APPLICANT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  <w:hideMark/>
          </w:tcPr>
          <w:p w14:paraId="5DD2A2A0" w14:textId="77777777" w:rsidR="00344D62" w:rsidRDefault="00344D62">
            <w:pPr>
              <w:ind w:firstLineChars="100" w:firstLine="200"/>
              <w:rPr>
                <w:rFonts w:ascii="游ゴシック" w:eastAsia="游ゴシック" w:hAnsi="游ゴシック" w:hint="eastAsia"/>
                <w:b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NAME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BBAC" w14:textId="77777777" w:rsidR="00344D62" w:rsidRDefault="00344D62">
            <w:pPr>
              <w:jc w:val="center"/>
              <w:rPr>
                <w:rFonts w:ascii="游ゴシック" w:eastAsia="游ゴシック" w:hAnsi="游ゴシック" w:hint="eastAsia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  <w:hideMark/>
          </w:tcPr>
          <w:p w14:paraId="7AEDB6BB" w14:textId="77777777" w:rsidR="00344D62" w:rsidRDefault="00344D62">
            <w:pPr>
              <w:jc w:val="center"/>
              <w:rPr>
                <w:rFonts w:ascii="游ゴシック" w:eastAsia="游ゴシック" w:hAnsi="游ゴシック" w:hint="eastAsia"/>
                <w:b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CONTACT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30E1" w14:textId="77777777" w:rsidR="00344D62" w:rsidRDefault="00344D62">
            <w:pPr>
              <w:ind w:right="840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</w:p>
          <w:p w14:paraId="5FC7CE79" w14:textId="77777777" w:rsidR="00344D62" w:rsidRDefault="00344D62">
            <w:pPr>
              <w:ind w:right="840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PHONE</w:t>
            </w:r>
          </w:p>
        </w:tc>
      </w:tr>
      <w:tr w:rsidR="00344D62" w14:paraId="30DD9C92" w14:textId="77777777" w:rsidTr="00344D6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F4A4" w14:textId="77777777" w:rsidR="00344D62" w:rsidRDefault="00344D62">
            <w:pPr>
              <w:widowControl/>
              <w:jc w:val="lef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  <w:hideMark/>
          </w:tcPr>
          <w:p w14:paraId="69FF3934" w14:textId="77777777" w:rsidR="00344D62" w:rsidRDefault="00344D62">
            <w:pPr>
              <w:jc w:val="distribute"/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FACULTY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6304" w14:textId="77777777" w:rsidR="00344D62" w:rsidRDefault="00344D62">
            <w:pPr>
              <w:rPr>
                <w:rFonts w:ascii="游ゴシック" w:eastAsia="游ゴシック" w:hAnsi="游ゴシック" w:hint="eastAsia"/>
                <w:b/>
              </w:rPr>
            </w:pPr>
          </w:p>
        </w:tc>
      </w:tr>
      <w:tr w:rsidR="00344D62" w14:paraId="77E96400" w14:textId="77777777" w:rsidTr="00344D6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5A4A" w14:textId="77777777" w:rsidR="00344D62" w:rsidRDefault="00344D62">
            <w:pPr>
              <w:widowControl/>
              <w:jc w:val="lef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  <w:hideMark/>
          </w:tcPr>
          <w:p w14:paraId="7AB0AD22" w14:textId="77777777" w:rsidR="00344D62" w:rsidRDefault="00344D62">
            <w:pPr>
              <w:jc w:val="distribute"/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COURSE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F2E7" w14:textId="77777777" w:rsidR="00344D62" w:rsidRDefault="00344D62">
            <w:pPr>
              <w:jc w:val="center"/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  <w:proofErr w:type="gramStart"/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MASTER  /</w:t>
            </w:r>
            <w:proofErr w:type="gramEnd"/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 DOCTORATE</w:t>
            </w:r>
          </w:p>
        </w:tc>
      </w:tr>
      <w:tr w:rsidR="00344D62" w14:paraId="7C4B694C" w14:textId="77777777" w:rsidTr="00344D6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5D45" w14:textId="77777777" w:rsidR="00344D62" w:rsidRDefault="00344D62">
            <w:pPr>
              <w:widowControl/>
              <w:jc w:val="lef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  <w:hideMark/>
          </w:tcPr>
          <w:p w14:paraId="6F3CF0E9" w14:textId="77777777" w:rsidR="00344D62" w:rsidRDefault="00344D62">
            <w:pPr>
              <w:jc w:val="distribute"/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GRADE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1A7A" w14:textId="77777777" w:rsidR="00344D62" w:rsidRDefault="00344D62">
            <w:pPr>
              <w:jc w:val="distribute"/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</w:p>
        </w:tc>
      </w:tr>
      <w:tr w:rsidR="00344D62" w14:paraId="414FD82E" w14:textId="77777777" w:rsidTr="00344D62">
        <w:trPr>
          <w:trHeight w:val="389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  <w:hideMark/>
          </w:tcPr>
          <w:p w14:paraId="7413848A" w14:textId="77777777" w:rsidR="00344D62" w:rsidRDefault="00344D62">
            <w:pPr>
              <w:jc w:val="center"/>
              <w:rPr>
                <w:rFonts w:ascii="游ゴシック" w:eastAsia="游ゴシック" w:hAnsi="游ゴシック" w:hint="eastAsia"/>
                <w:b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SUPERVISOR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  <w:hideMark/>
          </w:tcPr>
          <w:p w14:paraId="2BD08CC2" w14:textId="77777777" w:rsidR="00344D62" w:rsidRDefault="00344D62">
            <w:pPr>
              <w:ind w:firstLineChars="100" w:firstLine="200"/>
              <w:rPr>
                <w:rFonts w:ascii="游ゴシック" w:eastAsia="游ゴシック" w:hAnsi="游ゴシック" w:hint="eastAsia"/>
                <w:b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NAME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B43B" w14:textId="77777777" w:rsidR="00344D62" w:rsidRDefault="00344D62">
            <w:pPr>
              <w:ind w:right="840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  <w:hideMark/>
          </w:tcPr>
          <w:p w14:paraId="01733FC3" w14:textId="77777777" w:rsidR="00344D62" w:rsidRDefault="00344D62">
            <w:pPr>
              <w:jc w:val="center"/>
              <w:rPr>
                <w:rFonts w:ascii="游ゴシック" w:eastAsia="游ゴシック" w:hAnsi="游ゴシック" w:hint="eastAsia"/>
                <w:b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CONTACT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C6ED" w14:textId="77777777" w:rsidR="00344D62" w:rsidRDefault="00344D62">
            <w:pPr>
              <w:ind w:right="840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</w:p>
          <w:p w14:paraId="6B193695" w14:textId="77777777" w:rsidR="00344D62" w:rsidRDefault="00344D62">
            <w:pPr>
              <w:ind w:right="840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PHONE</w:t>
            </w:r>
          </w:p>
        </w:tc>
      </w:tr>
      <w:tr w:rsidR="00344D62" w14:paraId="27A1DC47" w14:textId="77777777" w:rsidTr="00344D62">
        <w:trPr>
          <w:trHeight w:val="571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  <w:hideMark/>
          </w:tcPr>
          <w:p w14:paraId="2F2545D6" w14:textId="77777777" w:rsidR="00344D62" w:rsidRDefault="00344D62">
            <w:pPr>
              <w:spacing w:line="280" w:lineRule="exact"/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TITLE OF YOUR RESRACH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F683" w14:textId="77777777" w:rsidR="00344D62" w:rsidRDefault="00344D62">
            <w:pPr>
              <w:spacing w:line="280" w:lineRule="exact"/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</w:p>
        </w:tc>
      </w:tr>
      <w:tr w:rsidR="00344D62" w14:paraId="2EF43216" w14:textId="77777777" w:rsidTr="00344D62">
        <w:trPr>
          <w:trHeight w:val="571"/>
        </w:trPr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  <w:hideMark/>
          </w:tcPr>
          <w:p w14:paraId="078C5DB9" w14:textId="77777777" w:rsidR="00344D62" w:rsidRDefault="00344D62">
            <w:pPr>
              <w:spacing w:line="280" w:lineRule="exact"/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 xml:space="preserve">SUMMARY OF PREVIOUS </w:t>
            </w:r>
            <w:proofErr w:type="gramStart"/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RESEARCHES</w:t>
            </w:r>
            <w:proofErr w:type="gramEnd"/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 xml:space="preserve"> AND ITS IMPACT </w:t>
            </w:r>
          </w:p>
        </w:tc>
      </w:tr>
      <w:tr w:rsidR="00344D62" w14:paraId="1248C730" w14:textId="77777777" w:rsidTr="00344D62">
        <w:trPr>
          <w:trHeight w:val="1832"/>
        </w:trPr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5274" w14:textId="77777777" w:rsidR="00344D62" w:rsidRDefault="00344D62">
            <w:pP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１．Research objective and findings</w:t>
            </w:r>
          </w:p>
          <w:p w14:paraId="4A920B86" w14:textId="77777777" w:rsidR="00344D62" w:rsidRDefault="00344D62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  <w:p w14:paraId="5FD0F649" w14:textId="77777777" w:rsidR="00344D62" w:rsidRDefault="00344D62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  <w:p w14:paraId="6E8529DB" w14:textId="77777777" w:rsidR="00344D62" w:rsidRDefault="00344D62">
            <w:pP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</w:p>
          <w:p w14:paraId="05A3A083" w14:textId="77777777" w:rsidR="00344D62" w:rsidRDefault="00344D62">
            <w:pP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</w:p>
          <w:p w14:paraId="71516F12" w14:textId="77777777" w:rsidR="00344D62" w:rsidRDefault="00344D62">
            <w:pP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</w:p>
          <w:p w14:paraId="5C1EE931" w14:textId="77777777" w:rsidR="00344D62" w:rsidRDefault="00344D62">
            <w:pP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</w:p>
          <w:p w14:paraId="28E4ED1F" w14:textId="77777777" w:rsidR="00344D62" w:rsidRDefault="00344D62">
            <w:pP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</w:p>
          <w:p w14:paraId="71697C73" w14:textId="77777777" w:rsidR="00344D62" w:rsidRDefault="00344D62">
            <w:pP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</w:p>
          <w:p w14:paraId="76D83ED6" w14:textId="77777777" w:rsidR="00344D62" w:rsidRDefault="00344D62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２．Impact to your research field and larger society</w:t>
            </w:r>
          </w:p>
          <w:p w14:paraId="60EF89B5" w14:textId="77777777" w:rsidR="00344D62" w:rsidRDefault="00344D62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  <w:p w14:paraId="6082C93B" w14:textId="77777777" w:rsidR="00344D62" w:rsidRDefault="00344D62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  <w:p w14:paraId="146ECC88" w14:textId="77777777" w:rsidR="00344D62" w:rsidRDefault="00344D62">
            <w:pP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</w:p>
          <w:p w14:paraId="79A926B0" w14:textId="77777777" w:rsidR="00344D62" w:rsidRDefault="00344D62">
            <w:pP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</w:p>
          <w:p w14:paraId="693E315C" w14:textId="77777777" w:rsidR="00344D62" w:rsidRDefault="00344D62">
            <w:pP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</w:p>
          <w:p w14:paraId="11F88758" w14:textId="77777777" w:rsidR="00344D62" w:rsidRDefault="00344D62">
            <w:pP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</w:p>
          <w:p w14:paraId="066CE42F" w14:textId="77777777" w:rsidR="00344D62" w:rsidRDefault="00344D62">
            <w:pP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</w:p>
          <w:p w14:paraId="1A7A8ECE" w14:textId="77777777" w:rsidR="00344D62" w:rsidRDefault="00344D62">
            <w:pP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 xml:space="preserve">３．List of presentations (original papers, review articles, oral or poster presentations, etc.) including near future plans </w:t>
            </w:r>
          </w:p>
          <w:p w14:paraId="7BB21E7F" w14:textId="77777777" w:rsidR="00344D62" w:rsidRDefault="00344D62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  <w:p w14:paraId="39D7DB50" w14:textId="77777777" w:rsidR="00344D62" w:rsidRDefault="00344D62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  <w:p w14:paraId="4F0C21A0" w14:textId="77777777" w:rsidR="00344D62" w:rsidRDefault="00344D62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  <w:p w14:paraId="11E72F7E" w14:textId="77777777" w:rsidR="00344D62" w:rsidRDefault="00344D62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  <w:p w14:paraId="515DB07F" w14:textId="77777777" w:rsidR="00344D62" w:rsidRDefault="00344D62">
            <w:pP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</w:p>
        </w:tc>
      </w:tr>
      <w:tr w:rsidR="00344D62" w14:paraId="4C0A2CAA" w14:textId="77777777" w:rsidTr="00344D62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hideMark/>
          </w:tcPr>
          <w:p w14:paraId="77F16BE8" w14:textId="77777777" w:rsidR="00344D62" w:rsidRDefault="00344D62">
            <w:pPr>
              <w:spacing w:line="280" w:lineRule="exact"/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lastRenderedPageBreak/>
              <w:t>FUTURE RESEARCH PLANS AND HOW YOU PLAN TO USE THE SCHOLARSHIP</w:t>
            </w:r>
          </w:p>
          <w:p w14:paraId="03C5884A" w14:textId="77777777" w:rsidR="00344D62" w:rsidRDefault="00344D62">
            <w:pPr>
              <w:spacing w:line="28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Scholarship may be used to attend conferences, conduct </w:t>
            </w:r>
            <w:proofErr w:type="gramStart"/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researches</w:t>
            </w:r>
            <w:proofErr w:type="gramEnd"/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, and purchase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books pertaining to your research.</w:t>
            </w:r>
          </w:p>
        </w:tc>
      </w:tr>
      <w:tr w:rsidR="00344D62" w14:paraId="001683EC" w14:textId="77777777" w:rsidTr="00344D62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4EEC" w14:textId="77777777" w:rsidR="00344D62" w:rsidRDefault="00344D62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１．Future research plans and expected findings</w:t>
            </w:r>
          </w:p>
          <w:p w14:paraId="32C0936B" w14:textId="77777777" w:rsidR="00344D62" w:rsidRDefault="00344D62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  <w:p w14:paraId="20E447FD" w14:textId="77777777" w:rsidR="00344D62" w:rsidRDefault="00344D62">
            <w:pP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</w:p>
          <w:p w14:paraId="70AA7FC3" w14:textId="77777777" w:rsidR="00344D62" w:rsidRDefault="00344D62">
            <w:pP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</w:p>
          <w:p w14:paraId="57F44749" w14:textId="77777777" w:rsidR="00344D62" w:rsidRDefault="00344D62">
            <w:pP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</w:p>
          <w:p w14:paraId="515FA7A4" w14:textId="77777777" w:rsidR="00344D62" w:rsidRDefault="00344D62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２．How you plan to use the scholarship</w:t>
            </w:r>
          </w:p>
          <w:p w14:paraId="5DAF1C89" w14:textId="77777777" w:rsidR="00344D62" w:rsidRDefault="00344D62">
            <w:pP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</w:p>
          <w:p w14:paraId="21E6AB6F" w14:textId="77777777" w:rsidR="00344D62" w:rsidRDefault="00344D62">
            <w:pP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</w:p>
          <w:p w14:paraId="294B77E0" w14:textId="77777777" w:rsidR="00344D62" w:rsidRDefault="00344D62">
            <w:pP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</w:p>
          <w:p w14:paraId="4F4288D7" w14:textId="77777777" w:rsidR="00344D62" w:rsidRDefault="00344D62">
            <w:pP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</w:p>
          <w:p w14:paraId="46889059" w14:textId="77777777" w:rsidR="00344D62" w:rsidRDefault="00344D62">
            <w:pPr>
              <w:rPr>
                <w:rFonts w:eastAsiaTheme="minorEastAsia" w:hint="eastAsia"/>
                <w:sz w:val="20"/>
                <w:szCs w:val="20"/>
              </w:rPr>
            </w:pPr>
          </w:p>
        </w:tc>
      </w:tr>
      <w:tr w:rsidR="00344D62" w14:paraId="43EBD44F" w14:textId="77777777" w:rsidTr="00344D62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hideMark/>
          </w:tcPr>
          <w:p w14:paraId="7ACFA330" w14:textId="77777777" w:rsidR="00344D62" w:rsidRDefault="00344D62">
            <w:pPr>
              <w:spacing w:line="280" w:lineRule="exac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MOTIVATION OF APPLICATION AND FUTURE RESEARCH/CAREER PLANS</w:t>
            </w:r>
          </w:p>
          <w:p w14:paraId="0AB459F5" w14:textId="77777777" w:rsidR="00344D62" w:rsidRDefault="00344D62">
            <w:pPr>
              <w:spacing w:line="28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Please state your career plan as a researcher or other profession in details. If you plan to pursuit Ph D, please state so.</w:t>
            </w:r>
          </w:p>
        </w:tc>
      </w:tr>
      <w:tr w:rsidR="00344D62" w14:paraId="70D4519C" w14:textId="77777777" w:rsidTr="00344D62">
        <w:trPr>
          <w:trHeight w:val="1840"/>
        </w:trPr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BF67" w14:textId="77777777" w:rsidR="00344D62" w:rsidRDefault="00344D62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１. Motivation of application</w:t>
            </w:r>
          </w:p>
          <w:p w14:paraId="3A87B10E" w14:textId="77777777" w:rsidR="00344D62" w:rsidRDefault="00344D62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  <w:p w14:paraId="02A02960" w14:textId="77777777" w:rsidR="00344D62" w:rsidRDefault="00344D62">
            <w:pP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</w:p>
          <w:p w14:paraId="555FFFB2" w14:textId="77777777" w:rsidR="00344D62" w:rsidRDefault="00344D62">
            <w:pP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</w:p>
          <w:p w14:paraId="5EE135DE" w14:textId="77777777" w:rsidR="00344D62" w:rsidRDefault="00344D62">
            <w:pP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</w:p>
          <w:p w14:paraId="00DC6D34" w14:textId="77777777" w:rsidR="00344D62" w:rsidRDefault="00344D62">
            <w:pP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</w:p>
          <w:p w14:paraId="2356186B" w14:textId="77777777" w:rsidR="00344D62" w:rsidRDefault="00344D62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２．Career plan as a researcher or other profession</w:t>
            </w:r>
          </w:p>
          <w:p w14:paraId="38F38103" w14:textId="77777777" w:rsidR="00344D62" w:rsidRDefault="00344D62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  <w:p w14:paraId="70A921A6" w14:textId="77777777" w:rsidR="00344D62" w:rsidRDefault="00344D62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  <w:p w14:paraId="237CBF76" w14:textId="77777777" w:rsidR="00344D62" w:rsidRDefault="00344D62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  <w:p w14:paraId="03C9E9E9" w14:textId="77777777" w:rsidR="00344D62" w:rsidRDefault="00344D62">
            <w:pP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</w:p>
          <w:p w14:paraId="741F5387" w14:textId="77777777" w:rsidR="00344D62" w:rsidRDefault="00344D62">
            <w:pPr>
              <w:rPr>
                <w:rFonts w:eastAsiaTheme="minorEastAsia" w:hint="eastAsia"/>
                <w:sz w:val="20"/>
                <w:szCs w:val="20"/>
              </w:rPr>
            </w:pPr>
          </w:p>
        </w:tc>
      </w:tr>
    </w:tbl>
    <w:p w14:paraId="1C4BB959" w14:textId="77777777" w:rsidR="00344D62" w:rsidRDefault="00344D62" w:rsidP="00344D62">
      <w:pPr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Complete this application form within four pages. You may change line spaces in the form.</w:t>
      </w:r>
    </w:p>
    <w:p w14:paraId="20123F8F" w14:textId="77777777" w:rsidR="00344D62" w:rsidRDefault="00344D62" w:rsidP="00344D62">
      <w:pPr>
        <w:rPr>
          <w:rFonts w:ascii="游ゴシック" w:eastAsia="游ゴシック" w:hAnsi="游ゴシック" w:hint="eastAsia"/>
          <w:sz w:val="20"/>
          <w:szCs w:val="20"/>
        </w:rPr>
      </w:pPr>
    </w:p>
    <w:p w14:paraId="771D1B93" w14:textId="77777777" w:rsidR="00344D62" w:rsidRDefault="00344D62" w:rsidP="00344D62">
      <w:pPr>
        <w:spacing w:line="280" w:lineRule="exact"/>
        <w:rPr>
          <w:rFonts w:ascii="游ゴシック" w:eastAsia="游ゴシック" w:hAnsi="游ゴシック" w:hint="eastAsia"/>
          <w:sz w:val="20"/>
          <w:szCs w:val="20"/>
        </w:rPr>
      </w:pPr>
      <w:r>
        <w:rPr>
          <w:rFonts w:ascii="游ゴシック" w:eastAsia="游ゴシック" w:hAnsi="游ゴシック" w:hint="eastAsia"/>
          <w:b/>
          <w:sz w:val="20"/>
          <w:szCs w:val="20"/>
        </w:rPr>
        <w:t>※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In the first selection (paper-based), your application will be evaluated based on the followings (total of 20 points): (1) findings and success of your previous researches (5 points), (2) creativity and deliberateness of the research in your application (5 points) and (3) motivation of application and career plan as a researcher or other profession (10 points.) </w:t>
      </w:r>
    </w:p>
    <w:p w14:paraId="32B7D34F" w14:textId="77777777" w:rsidR="00344D62" w:rsidRDefault="00344D62" w:rsidP="00344D62">
      <w:pPr>
        <w:rPr>
          <w:rFonts w:ascii="游ゴシック" w:eastAsia="游ゴシック" w:hAnsi="游ゴシック" w:hint="eastAsia"/>
          <w:sz w:val="20"/>
          <w:szCs w:val="20"/>
        </w:rPr>
      </w:pPr>
    </w:p>
    <w:p w14:paraId="51324FBF" w14:textId="77777777" w:rsidR="00344D62" w:rsidRDefault="00344D62" w:rsidP="00344D62">
      <w:pPr>
        <w:jc w:val="left"/>
        <w:rPr>
          <w:rFonts w:ascii="游ゴシック" w:eastAsia="游ゴシック" w:hAnsi="游ゴシック" w:hint="eastAsia"/>
          <w:b/>
          <w:sz w:val="20"/>
          <w:szCs w:val="20"/>
        </w:rPr>
      </w:pPr>
      <w:r>
        <w:rPr>
          <w:rFonts w:ascii="游ゴシック" w:eastAsia="游ゴシック" w:hAnsi="游ゴシック" w:hint="eastAsia"/>
          <w:b/>
          <w:sz w:val="20"/>
          <w:szCs w:val="20"/>
        </w:rPr>
        <w:t xml:space="preserve">INQUIRY AND WHERE TO SUBMIT YOUR APPLICATION:  </w:t>
      </w:r>
    </w:p>
    <w:p w14:paraId="122A2842" w14:textId="77777777" w:rsidR="00344D62" w:rsidRDefault="00344D62" w:rsidP="00344D62">
      <w:pPr>
        <w:wordWrap w:val="0"/>
        <w:jc w:val="left"/>
        <w:rPr>
          <w:rFonts w:ascii="游ゴシック" w:eastAsia="游ゴシック" w:hAnsi="游ゴシック" w:hint="eastAsia"/>
          <w:b/>
          <w:sz w:val="20"/>
          <w:szCs w:val="20"/>
        </w:rPr>
      </w:pPr>
      <w:r>
        <w:rPr>
          <w:rFonts w:ascii="游ゴシック" w:eastAsia="游ゴシック" w:hAnsi="游ゴシック" w:hint="eastAsia"/>
          <w:b/>
          <w:sz w:val="20"/>
          <w:szCs w:val="20"/>
        </w:rPr>
        <w:t>OFFICE FOR EQUALITY &amp; DIVERSITY, IWATE UNIVERSITY</w:t>
      </w:r>
    </w:p>
    <w:p w14:paraId="76572598" w14:textId="77777777" w:rsidR="00344D62" w:rsidRDefault="00344D62" w:rsidP="00344D62">
      <w:pPr>
        <w:jc w:val="left"/>
        <w:rPr>
          <w:rFonts w:ascii="游ゴシック" w:eastAsia="游ゴシック" w:hAnsi="游ゴシック" w:hint="eastAsia"/>
          <w:b/>
          <w:sz w:val="20"/>
          <w:szCs w:val="20"/>
        </w:rPr>
      </w:pPr>
      <w:r>
        <w:rPr>
          <w:rFonts w:ascii="游ゴシック" w:eastAsia="游ゴシック" w:hAnsi="游ゴシック" w:hint="eastAsia"/>
          <w:b/>
          <w:sz w:val="20"/>
          <w:szCs w:val="20"/>
        </w:rPr>
        <w:t>E-MAIL: equality@iwate-u.ac.jp</w:t>
      </w:r>
    </w:p>
    <w:p w14:paraId="084A2C36" w14:textId="77777777" w:rsidR="00344D62" w:rsidRDefault="00344D62" w:rsidP="00344D62">
      <w:pPr>
        <w:jc w:val="left"/>
        <w:rPr>
          <w:rFonts w:ascii="游ゴシック" w:eastAsia="游ゴシック" w:hAnsi="游ゴシック" w:hint="eastAsia"/>
          <w:b/>
          <w:sz w:val="20"/>
          <w:szCs w:val="20"/>
        </w:rPr>
      </w:pPr>
      <w:r>
        <w:rPr>
          <w:rFonts w:ascii="游ゴシック" w:eastAsia="游ゴシック" w:hAnsi="游ゴシック" w:hint="eastAsia"/>
          <w:b/>
          <w:sz w:val="20"/>
          <w:szCs w:val="20"/>
        </w:rPr>
        <w:t>PHONE: 019-621-</w:t>
      </w:r>
      <w:proofErr w:type="gramStart"/>
      <w:r>
        <w:rPr>
          <w:rFonts w:ascii="游ゴシック" w:eastAsia="游ゴシック" w:hAnsi="游ゴシック" w:hint="eastAsia"/>
          <w:b/>
          <w:sz w:val="20"/>
          <w:szCs w:val="20"/>
        </w:rPr>
        <w:t>6998  FAX</w:t>
      </w:r>
      <w:proofErr w:type="gramEnd"/>
      <w:r>
        <w:rPr>
          <w:rFonts w:ascii="游ゴシック" w:eastAsia="游ゴシック" w:hAnsi="游ゴシック" w:hint="eastAsia"/>
          <w:b/>
          <w:sz w:val="20"/>
          <w:szCs w:val="20"/>
        </w:rPr>
        <w:t>: 019-621-6999</w:t>
      </w:r>
    </w:p>
    <w:p w14:paraId="0C36DF44" w14:textId="77777777" w:rsidR="00623182" w:rsidRDefault="00623182"/>
    <w:sectPr w:rsidR="00623182" w:rsidSect="00344D62">
      <w:type w:val="continuous"/>
      <w:pgSz w:w="11906" w:h="16838" w:code="9"/>
      <w:pgMar w:top="1985" w:right="1701" w:bottom="1701" w:left="1701" w:header="851" w:footer="992" w:gutter="0"/>
      <w:cols w:space="425"/>
      <w:docGrid w:linePitch="299" w:charSpace="47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24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62"/>
    <w:rsid w:val="00344D62"/>
    <w:rsid w:val="0062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9FB73"/>
  <w15:chartTrackingRefBased/>
  <w15:docId w15:val="{BC7C1459-364B-490B-B9FE-68FFD115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D62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44D62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D62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D62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D62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D62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D62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D62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D62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D62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44D6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44D6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44D62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344D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44D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44D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44D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44D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44D6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44D6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344D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44D62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344D6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44D62"/>
    <w:pPr>
      <w:spacing w:before="160" w:after="160" w:line="259" w:lineRule="auto"/>
      <w:jc w:val="center"/>
    </w:pPr>
    <w:rPr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344D6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44D62"/>
    <w:pPr>
      <w:spacing w:after="160" w:line="259" w:lineRule="auto"/>
      <w:ind w:left="720"/>
      <w:contextualSpacing/>
      <w:jc w:val="left"/>
    </w:pPr>
    <w:rPr>
      <w:sz w:val="22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344D62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44D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344D62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44D62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344D62"/>
    <w:pPr>
      <w:spacing w:after="0" w:line="240" w:lineRule="auto"/>
    </w:pPr>
    <w:rPr>
      <w:rFonts w:eastAsia="Times New Roman"/>
      <w:sz w:val="21"/>
      <w:szCs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横澤　則子</dc:creator>
  <cp:keywords/>
  <dc:description/>
  <cp:lastModifiedBy>横澤　則子</cp:lastModifiedBy>
  <cp:revision>1</cp:revision>
  <cp:lastPrinted>2024-04-22T01:54:00Z</cp:lastPrinted>
  <dcterms:created xsi:type="dcterms:W3CDTF">2024-04-22T01:52:00Z</dcterms:created>
  <dcterms:modified xsi:type="dcterms:W3CDTF">2024-04-22T01:55:00Z</dcterms:modified>
</cp:coreProperties>
</file>